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6E9FB85" w14:textId="77777777" w:rsidR="00BA0B92" w:rsidRPr="00BA0B92" w:rsidRDefault="00BA0B92" w:rsidP="00722728">
      <w:pPr>
        <w:autoSpaceDE w:val="0"/>
        <w:autoSpaceDN w:val="0"/>
        <w:adjustRightInd w:val="0"/>
        <w:jc w:val="center"/>
        <w:rPr>
          <w:b/>
          <w:bCs/>
          <w:szCs w:val="28"/>
        </w:rPr>
      </w:pPr>
      <w:r w:rsidRPr="00BA0B92">
        <w:rPr>
          <w:b/>
          <w:bCs/>
          <w:color w:val="231F20"/>
          <w:szCs w:val="28"/>
        </w:rPr>
        <w:t>ГБУ Социальный Дом «Нагатино-Садовники»</w:t>
      </w:r>
      <w:r w:rsidRPr="00BA0B92">
        <w:rPr>
          <w:b/>
          <w:bCs/>
          <w:szCs w:val="28"/>
        </w:rPr>
        <w:t xml:space="preserve"> </w:t>
      </w:r>
    </w:p>
    <w:p w14:paraId="5EB378A7" w14:textId="689DC05F"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AE8ACE0"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1C3E29">
        <w:rPr>
          <w:bCs/>
          <w:color w:val="000000"/>
          <w:szCs w:val="28"/>
        </w:rPr>
        <w:t xml:space="preserve">от </w:t>
      </w:r>
      <w:r w:rsidR="001C3E29" w:rsidRPr="001C3E29">
        <w:rPr>
          <w:bCs/>
          <w:color w:val="000000"/>
          <w:szCs w:val="28"/>
        </w:rPr>
        <w:t>1</w:t>
      </w:r>
      <w:r w:rsidR="00787403" w:rsidRPr="001C3E29">
        <w:rPr>
          <w:bCs/>
          <w:color w:val="000000"/>
          <w:szCs w:val="28"/>
        </w:rPr>
        <w:t>0</w:t>
      </w:r>
      <w:r w:rsidR="007D0C4C" w:rsidRPr="001C3E29">
        <w:rPr>
          <w:bCs/>
          <w:color w:val="000000"/>
          <w:szCs w:val="28"/>
        </w:rPr>
        <w:t>.</w:t>
      </w:r>
      <w:r w:rsidR="00E602B5" w:rsidRPr="001C3E29">
        <w:rPr>
          <w:bCs/>
          <w:color w:val="000000"/>
          <w:szCs w:val="28"/>
        </w:rPr>
        <w:t>0</w:t>
      </w:r>
      <w:r w:rsidR="004345B2" w:rsidRPr="001C3E29">
        <w:rPr>
          <w:bCs/>
          <w:color w:val="000000"/>
          <w:szCs w:val="28"/>
        </w:rPr>
        <w:t>9</w:t>
      </w:r>
      <w:r w:rsidR="00136705" w:rsidRPr="001C3E29">
        <w:rPr>
          <w:bCs/>
          <w:color w:val="000000"/>
          <w:szCs w:val="28"/>
        </w:rPr>
        <w:t>.</w:t>
      </w:r>
      <w:r w:rsidR="007D0C4C" w:rsidRPr="001C3E29">
        <w:rPr>
          <w:bCs/>
          <w:color w:val="000000"/>
          <w:szCs w:val="28"/>
        </w:rPr>
        <w:t>202</w:t>
      </w:r>
      <w:r w:rsidR="0013448C" w:rsidRPr="001C3E29">
        <w:rPr>
          <w:bCs/>
          <w:color w:val="000000"/>
          <w:szCs w:val="28"/>
        </w:rPr>
        <w:t>4</w:t>
      </w:r>
      <w:r w:rsidR="007D0C4C" w:rsidRPr="001C3E29">
        <w:rPr>
          <w:bCs/>
          <w:color w:val="000000"/>
          <w:szCs w:val="28"/>
        </w:rPr>
        <w:t xml:space="preserve"> № </w:t>
      </w:r>
      <w:r w:rsidR="00E602B5" w:rsidRPr="001C3E29">
        <w:rPr>
          <w:bCs/>
          <w:color w:val="000000"/>
          <w:szCs w:val="28"/>
        </w:rPr>
        <w:t>1</w:t>
      </w:r>
      <w:r w:rsidR="001C3E29" w:rsidRPr="001C3E29">
        <w:rPr>
          <w:bCs/>
          <w:color w:val="000000"/>
          <w:szCs w:val="28"/>
        </w:rPr>
        <w:t>6</w:t>
      </w:r>
      <w:r w:rsidR="00787403" w:rsidRPr="001C3E29">
        <w:rPr>
          <w:bCs/>
          <w:color w:val="000000"/>
          <w:szCs w:val="28"/>
        </w:rPr>
        <w:t>4</w:t>
      </w:r>
      <w:r w:rsidR="007D0C4C" w:rsidRPr="001C3E29">
        <w:rPr>
          <w:bCs/>
          <w:color w:val="000000"/>
          <w:szCs w:val="28"/>
        </w:rPr>
        <w:t>-П</w:t>
      </w:r>
      <w:r w:rsidR="0000752E" w:rsidRPr="001C3E29">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311B677"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17561E">
        <w:rPr>
          <w:b w:val="0"/>
          <w:szCs w:val="28"/>
        </w:rPr>
        <w:t xml:space="preserve">отчетности </w:t>
      </w:r>
      <w:bookmarkStart w:id="0" w:name="_Hlk167277200"/>
      <w:r w:rsidR="001B34B0" w:rsidRPr="001B34B0">
        <w:rPr>
          <w:b w:val="0"/>
          <w:bCs/>
          <w:color w:val="000000"/>
          <w:szCs w:val="28"/>
        </w:rPr>
        <w:t xml:space="preserve">Государственного бюджетного учреждения города Москвы Дом социального обслуживания «Нагатино-Садовники» Департамента труда </w:t>
      </w:r>
      <w:r w:rsidR="00C02436">
        <w:rPr>
          <w:b w:val="0"/>
          <w:bCs/>
          <w:color w:val="000000"/>
          <w:szCs w:val="28"/>
        </w:rPr>
        <w:br/>
      </w:r>
      <w:r w:rsidR="001B34B0" w:rsidRPr="001B34B0">
        <w:rPr>
          <w:b w:val="0"/>
          <w:bCs/>
          <w:color w:val="000000"/>
          <w:szCs w:val="28"/>
        </w:rPr>
        <w:t>и</w:t>
      </w:r>
      <w:r w:rsidR="00C02436">
        <w:rPr>
          <w:b w:val="0"/>
          <w:bCs/>
          <w:color w:val="000000"/>
          <w:szCs w:val="28"/>
        </w:rPr>
        <w:t xml:space="preserve"> </w:t>
      </w:r>
      <w:r w:rsidR="001B34B0" w:rsidRPr="001B34B0">
        <w:rPr>
          <w:b w:val="0"/>
          <w:bCs/>
          <w:color w:val="000000"/>
          <w:szCs w:val="28"/>
        </w:rPr>
        <w:t xml:space="preserve">социальной защиты населения города Москвы </w:t>
      </w:r>
      <w:r w:rsidR="001B34B0" w:rsidRPr="001B34B0">
        <w:rPr>
          <w:b w:val="0"/>
          <w:bCs/>
          <w:color w:val="231F20"/>
          <w:szCs w:val="28"/>
        </w:rPr>
        <w:t>(ГБУ Социальный Дом «Нагатино-Садовники»)</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1F9E811D" w14:textId="48DE0770" w:rsidR="00C02436" w:rsidRDefault="00C02436" w:rsidP="00722728">
      <w:pPr>
        <w:pStyle w:val="ConsPlusNormal"/>
        <w:ind w:firstLine="709"/>
        <w:jc w:val="both"/>
        <w:rPr>
          <w:sz w:val="28"/>
          <w:szCs w:val="28"/>
        </w:rPr>
      </w:pPr>
    </w:p>
    <w:p w14:paraId="08D0267D" w14:textId="77777777"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494EB608" w:rsidR="003479E7" w:rsidRPr="00BD38F8" w:rsidRDefault="003479E7" w:rsidP="00722728">
      <w:pPr>
        <w:pStyle w:val="ConsPlusNormal"/>
        <w:ind w:firstLine="709"/>
        <w:jc w:val="both"/>
        <w:rPr>
          <w:b/>
          <w:sz w:val="28"/>
          <w:szCs w:val="28"/>
        </w:rPr>
      </w:pPr>
      <w:r w:rsidRPr="001B34B0">
        <w:rPr>
          <w:sz w:val="28"/>
          <w:szCs w:val="28"/>
        </w:rPr>
        <w:t xml:space="preserve">Функции </w:t>
      </w:r>
      <w:r w:rsidR="001B34B0" w:rsidRPr="001B34B0">
        <w:rPr>
          <w:color w:val="231F20"/>
          <w:sz w:val="28"/>
          <w:szCs w:val="28"/>
        </w:rPr>
        <w:t>ГБУ Социальный Дом «Нагатино-Садовники»</w:t>
      </w:r>
      <w:r w:rsidR="003F3A2B" w:rsidRPr="001B34B0">
        <w:rPr>
          <w:bCs/>
          <w:sz w:val="28"/>
          <w:szCs w:val="28"/>
        </w:rPr>
        <w:t xml:space="preserve"> </w:t>
      </w:r>
      <w:r w:rsidRPr="001B34B0">
        <w:rPr>
          <w:sz w:val="28"/>
          <w:szCs w:val="28"/>
        </w:rPr>
        <w:t xml:space="preserve">по ведению </w:t>
      </w:r>
      <w:r w:rsidR="00E76A98" w:rsidRPr="001B34B0">
        <w:rPr>
          <w:sz w:val="28"/>
          <w:szCs w:val="28"/>
        </w:rPr>
        <w:t xml:space="preserve">бухгалтерского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001B34B0">
        <w:rPr>
          <w:sz w:val="28"/>
          <w:szCs w:val="28"/>
        </w:rPr>
        <w:br/>
      </w:r>
      <w:r w:rsidRPr="001B34B0">
        <w:rPr>
          <w:sz w:val="28"/>
          <w:szCs w:val="28"/>
        </w:rPr>
        <w:t>в соответствии</w:t>
      </w:r>
      <w:r w:rsidR="00222AC5" w:rsidRPr="001B34B0">
        <w:rPr>
          <w:sz w:val="28"/>
          <w:szCs w:val="28"/>
        </w:rPr>
        <w:t xml:space="preserve"> </w:t>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w:t>
      </w:r>
      <w:r w:rsidRPr="00805661">
        <w:rPr>
          <w:sz w:val="28"/>
          <w:szCs w:val="28"/>
        </w:rPr>
        <w:lastRenderedPageBreak/>
        <w:t xml:space="preserve">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346131DF" w:rsidR="00722728" w:rsidRDefault="00722728" w:rsidP="00722728">
      <w:pPr>
        <w:pStyle w:val="ConsPlusNormal"/>
        <w:ind w:firstLine="709"/>
        <w:jc w:val="both"/>
        <w:rPr>
          <w:sz w:val="28"/>
          <w:szCs w:val="28"/>
        </w:rPr>
      </w:pP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198BF88B"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0.109.70.000 «Накладные расходы производства готовой продукции, работ, услуг» (по итогам отчетного периода подлежат распределению в порядке, </w:t>
            </w:r>
            <w:r w:rsidRPr="007C3669">
              <w:rPr>
                <w:rFonts w:eastAsiaTheme="minorHAnsi"/>
                <w:sz w:val="24"/>
                <w:szCs w:val="24"/>
                <w:lang w:eastAsia="en-US"/>
              </w:rPr>
              <w:lastRenderedPageBreak/>
              <w:t>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w:t>
      </w:r>
      <w:r w:rsidRPr="005F5F50">
        <w:rPr>
          <w:rFonts w:ascii="Times New Roman" w:hAnsi="Times New Roman"/>
          <w:sz w:val="28"/>
          <w:szCs w:val="28"/>
        </w:rPr>
        <w:lastRenderedPageBreak/>
        <w:t xml:space="preserve">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xml:space="preserve">, иными нормативными правовыми актами, регламентирующими порядок организации и ведения учета в Российской </w:t>
      </w:r>
      <w:r w:rsidRPr="00805661">
        <w:rPr>
          <w:sz w:val="28"/>
          <w:szCs w:val="28"/>
        </w:rPr>
        <w:lastRenderedPageBreak/>
        <w:t>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w:t>
      </w:r>
      <w:r w:rsidRPr="007215C2">
        <w:rPr>
          <w:sz w:val="28"/>
          <w:szCs w:val="28"/>
        </w:rPr>
        <w:lastRenderedPageBreak/>
        <w:t>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6BD4F" w14:textId="77777777" w:rsidR="0064123C" w:rsidRDefault="0064123C" w:rsidP="008B5298">
      <w:r>
        <w:separator/>
      </w:r>
    </w:p>
  </w:endnote>
  <w:endnote w:type="continuationSeparator" w:id="0">
    <w:p w14:paraId="35E1A631" w14:textId="77777777" w:rsidR="0064123C" w:rsidRDefault="0064123C"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1761E" w14:textId="77777777" w:rsidR="0064123C" w:rsidRDefault="0064123C" w:rsidP="008B5298">
      <w:r>
        <w:separator/>
      </w:r>
    </w:p>
  </w:footnote>
  <w:footnote w:type="continuationSeparator" w:id="0">
    <w:p w14:paraId="236D503F" w14:textId="77777777" w:rsidR="0064123C" w:rsidRDefault="0064123C"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B34B0"/>
    <w:rsid w:val="001C3E29"/>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4123C"/>
    <w:rsid w:val="00650138"/>
    <w:rsid w:val="00654701"/>
    <w:rsid w:val="006570D3"/>
    <w:rsid w:val="00666478"/>
    <w:rsid w:val="0069029F"/>
    <w:rsid w:val="006A57D8"/>
    <w:rsid w:val="006A6AD0"/>
    <w:rsid w:val="006B7DE1"/>
    <w:rsid w:val="006E1B9F"/>
    <w:rsid w:val="006E249C"/>
    <w:rsid w:val="006F73EE"/>
    <w:rsid w:val="007100EC"/>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36D30"/>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0B92"/>
    <w:rsid w:val="00BA1B68"/>
    <w:rsid w:val="00BA43A9"/>
    <w:rsid w:val="00BB16B5"/>
    <w:rsid w:val="00BD38F8"/>
    <w:rsid w:val="00C02436"/>
    <w:rsid w:val="00C05590"/>
    <w:rsid w:val="00C06309"/>
    <w:rsid w:val="00C1362B"/>
    <w:rsid w:val="00C306B6"/>
    <w:rsid w:val="00C31D3B"/>
    <w:rsid w:val="00C53A55"/>
    <w:rsid w:val="00C84944"/>
    <w:rsid w:val="00C938AC"/>
    <w:rsid w:val="00CA350C"/>
    <w:rsid w:val="00CA57D5"/>
    <w:rsid w:val="00CB7FC9"/>
    <w:rsid w:val="00CC05C8"/>
    <w:rsid w:val="00CE5A33"/>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434</TotalTime>
  <Pages>12</Pages>
  <Words>4756</Words>
  <Characters>27113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204</cp:revision>
  <dcterms:created xsi:type="dcterms:W3CDTF">2022-05-31T14:43:00Z</dcterms:created>
  <dcterms:modified xsi:type="dcterms:W3CDTF">2024-09-16T12:24:00Z</dcterms:modified>
</cp:coreProperties>
</file>